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DDF3B" w14:textId="01C20035" w:rsidR="00CC3E28" w:rsidRPr="00B33F1B" w:rsidRDefault="004E03FD" w:rsidP="00D83813">
      <w:pPr>
        <w:jc w:val="center"/>
        <w:rPr>
          <w:u w:val="single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4664CE35" wp14:editId="7BBD2983">
            <wp:simplePos x="0" y="0"/>
            <wp:positionH relativeFrom="page">
              <wp:align>right</wp:align>
            </wp:positionH>
            <wp:positionV relativeFrom="paragraph">
              <wp:posOffset>-902508</wp:posOffset>
            </wp:positionV>
            <wp:extent cx="7558187" cy="7558187"/>
            <wp:effectExtent l="0" t="0" r="0" b="0"/>
            <wp:wrapNone/>
            <wp:docPr id="192681232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187" cy="755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813" w:rsidRPr="00B33F1B">
        <w:rPr>
          <w:u w:val="single"/>
        </w:rPr>
        <w:t>Tematyka kompleksowa i zamierzenia wychowawczo – dydaktyczne w grupie dzieci 3-letnich we październiku 2026</w:t>
      </w:r>
    </w:p>
    <w:p w14:paraId="6DAE48B3" w14:textId="67223F3B" w:rsidR="00D83813" w:rsidRDefault="00D83813" w:rsidP="00D83813"/>
    <w:p w14:paraId="5E490CF2" w14:textId="7B5D499B" w:rsidR="00D83813" w:rsidRDefault="00D83813" w:rsidP="00D83813"/>
    <w:p w14:paraId="2D29149A" w14:textId="7D729B97" w:rsidR="00D83813" w:rsidRDefault="00D83813" w:rsidP="00D83813">
      <w:pPr>
        <w:jc w:val="center"/>
      </w:pPr>
      <w:r>
        <w:t>TEMATYKA KOMPLEKSOWA</w:t>
      </w:r>
    </w:p>
    <w:p w14:paraId="2F82D2EA" w14:textId="53D0866E" w:rsidR="00D83813" w:rsidRDefault="00D83813" w:rsidP="00D83813">
      <w:r>
        <w:t>TYDZIEŃ I: Jesień w ogrodzie.</w:t>
      </w:r>
    </w:p>
    <w:p w14:paraId="267E8FC7" w14:textId="74DEE727" w:rsidR="00D83813" w:rsidRDefault="00D83813" w:rsidP="00D83813">
      <w:r>
        <w:t>TYDZIEŃ II:</w:t>
      </w:r>
      <w:r w:rsidR="00B33F1B">
        <w:t xml:space="preserve"> Jesienny krajobraz.</w:t>
      </w:r>
    </w:p>
    <w:p w14:paraId="6E4F86ED" w14:textId="325FD324" w:rsidR="00D83813" w:rsidRDefault="00D83813" w:rsidP="00D83813">
      <w:r>
        <w:t>TYDZIEŃ III:</w:t>
      </w:r>
      <w:r w:rsidR="00B33F1B">
        <w:t xml:space="preserve"> Deszczowa pogoda.</w:t>
      </w:r>
    </w:p>
    <w:p w14:paraId="5CF41C8F" w14:textId="44B2C8E7" w:rsidR="00D83813" w:rsidRDefault="00D83813" w:rsidP="00D83813">
      <w:r>
        <w:t>TYDZIEŃ IV:</w:t>
      </w:r>
      <w:r w:rsidR="00B33F1B">
        <w:t xml:space="preserve"> Mała i duża ojczyzna. </w:t>
      </w:r>
    </w:p>
    <w:p w14:paraId="36404CA3" w14:textId="67C106E5" w:rsidR="00D83813" w:rsidRPr="00D83813" w:rsidRDefault="00D83813" w:rsidP="00D83813">
      <w:pPr>
        <w:rPr>
          <w:u w:val="single"/>
        </w:rPr>
      </w:pPr>
    </w:p>
    <w:p w14:paraId="41BBE44A" w14:textId="0F8E89E3" w:rsidR="00D83813" w:rsidRPr="003801C4" w:rsidRDefault="00D83813" w:rsidP="00D83813">
      <w:pPr>
        <w:jc w:val="center"/>
        <w:rPr>
          <w:b/>
          <w:bCs/>
          <w:u w:val="single"/>
        </w:rPr>
      </w:pPr>
      <w:r w:rsidRPr="003801C4">
        <w:rPr>
          <w:b/>
          <w:bCs/>
          <w:u w:val="single"/>
        </w:rPr>
        <w:t>Założenia dydaktyczno-wychowawcze</w:t>
      </w:r>
    </w:p>
    <w:p w14:paraId="6E6EF4BC" w14:textId="61602008" w:rsidR="00D83813" w:rsidRPr="00D83813" w:rsidRDefault="00D83813" w:rsidP="00D83813">
      <w:pPr>
        <w:rPr>
          <w:b/>
          <w:bCs/>
        </w:rPr>
      </w:pPr>
      <w:r w:rsidRPr="00D83813">
        <w:rPr>
          <w:b/>
          <w:bCs/>
        </w:rPr>
        <w:t>Tydzień I : Jesień w ogrodzie.</w:t>
      </w:r>
    </w:p>
    <w:p w14:paraId="361EBD9E" w14:textId="5F26E49D" w:rsidR="00D83813" w:rsidRDefault="00D83813" w:rsidP="00D83813">
      <w:r>
        <w:t>•rozpoznawanie i nazywanie niektórych warzyw, rozwijanie umiejętności wypowiadania się na określony temat, zachęcanie do udzielania pomocy</w:t>
      </w:r>
    </w:p>
    <w:p w14:paraId="545D1543" w14:textId="7B4A52DF" w:rsidR="00D83813" w:rsidRDefault="00D83813" w:rsidP="00D83813">
      <w:r>
        <w:t>•rozpoznawanie i nazywanie niektórych warzyw, poszerzanie słownictwa czynnego, nauka wycinania nożyczkami, rozwijanie współpracy, doskonalenie umiejętności czekania na swoją kolej</w:t>
      </w:r>
    </w:p>
    <w:p w14:paraId="12059464" w14:textId="33259FB8" w:rsidR="00D83813" w:rsidRDefault="00D83813" w:rsidP="00D83813">
      <w:r>
        <w:t>•odróżnianie, które warzywa rosną pod ziemią, a które – nad ziemią, rozwijanie ciekawości poznawczej, rozwijanie koordynacji ruchowo-słuchowej, rozwijanie współpracy</w:t>
      </w:r>
    </w:p>
    <w:p w14:paraId="7B1A8D20" w14:textId="1C8A8F51" w:rsidR="00D83813" w:rsidRDefault="00D83813" w:rsidP="00D83813">
      <w:r>
        <w:t>•poznanie niektórych właściwości warzyw, klasyfikowanie, rozwijanie umiejętności muzycznych i sprawności ruchowej, doskonalenie umiejętności pracy w parach, rozwijanie świadomości ciała, ćwiczenie różnych sposobów poruszania się, rozbudzanie wyobraźni dźwiękowej, rozwijanie umiejętności oczekiwania na swoją kolej</w:t>
      </w:r>
    </w:p>
    <w:p w14:paraId="52EDF87F" w14:textId="0EEF2E74" w:rsidR="00D83813" w:rsidRDefault="00D83813" w:rsidP="00D83813">
      <w:r>
        <w:t>•rozpoznawanie i nazywanie części warzyw: skórki, pestek i miąższu, doskonalenie sprawności językowej, manualnej, nazywanie kolorów, rozwijanie ciekawości badawczej, utrwalenie zasad bezpieczeństwa.</w:t>
      </w:r>
    </w:p>
    <w:p w14:paraId="4C48574E" w14:textId="77777777" w:rsidR="00D83813" w:rsidRDefault="00D83813" w:rsidP="00D83813"/>
    <w:p w14:paraId="4FFC4470" w14:textId="407C2EDC" w:rsidR="00D83813" w:rsidRDefault="00D83813" w:rsidP="00D83813">
      <w:r w:rsidRPr="003801C4">
        <w:rPr>
          <w:b/>
          <w:bCs/>
        </w:rPr>
        <w:t xml:space="preserve">Tydzień II: </w:t>
      </w:r>
      <w:r w:rsidR="003801C4" w:rsidRPr="003801C4">
        <w:rPr>
          <w:b/>
          <w:bCs/>
        </w:rPr>
        <w:t>Jesienny krajobraz</w:t>
      </w:r>
      <w:r w:rsidR="003801C4">
        <w:t>.</w:t>
      </w:r>
    </w:p>
    <w:p w14:paraId="3755725B" w14:textId="69927228" w:rsidR="003801C4" w:rsidRDefault="003801C4" w:rsidP="003801C4">
      <w:r>
        <w:t>•odróżnianie środowiska parku i lasu, poszerzanie wiedzy o jesiennych zmianach w przyrodzie, rozwijanie empatii i odpowiedzialności</w:t>
      </w:r>
    </w:p>
    <w:p w14:paraId="6410D9A2" w14:textId="667F53E7" w:rsidR="003801C4" w:rsidRDefault="003801C4" w:rsidP="003801C4">
      <w:r>
        <w:lastRenderedPageBreak/>
        <w:t>•poszerzanie słownika czynnego o pojęcia związane ze skarbami jesieni, doskonalenie słuchu fonematycznego, rozwijanie świadomości fonologicznej, planowanie pracy, rozwijanie samodzielności</w:t>
      </w:r>
    </w:p>
    <w:p w14:paraId="757A0E1D" w14:textId="4A08617D" w:rsidR="003801C4" w:rsidRDefault="003801C4" w:rsidP="003801C4">
      <w:r>
        <w:t>•określanie liczebności zbiorów: mniej, więcej, tyle samo, rozwijanie umiejętności manipulowania przedmiotami, prowadzenia eksperymentów, przypomnienie zasad bezpiecznego korzystania z prostych narzędzi, rozwijanie współpracy</w:t>
      </w:r>
    </w:p>
    <w:p w14:paraId="667C6ECF" w14:textId="1E4105EA" w:rsidR="003801C4" w:rsidRDefault="003801C4" w:rsidP="003801C4">
      <w:r>
        <w:t>•utrwalenie informacji o skarbach jesieni, ćwiczenie pamięci, rozwijanie słuchu muzycznego, percepcji słuchowej, kształtowanie wrażliwości muzycznej, doskonalenie współpracy</w:t>
      </w:r>
    </w:p>
    <w:p w14:paraId="4EB3FA34" w14:textId="5895E534" w:rsidR="003801C4" w:rsidRDefault="003801C4" w:rsidP="003801C4">
      <w:r>
        <w:t>•utrwalenie wiedzy o jesiennych zmianach w przyrodzie, doskonalenie sprawności manualnej, rozwijanie kreatywności, rozwijanie sprawczości, poczucia własnej wartości i odpowiedzialności za innych.</w:t>
      </w:r>
    </w:p>
    <w:p w14:paraId="235B6B70" w14:textId="6DACFC79" w:rsidR="003801C4" w:rsidRDefault="003801C4" w:rsidP="003801C4"/>
    <w:p w14:paraId="6F0A9CFB" w14:textId="3A5C3617" w:rsidR="003801C4" w:rsidRPr="003801C4" w:rsidRDefault="003801C4" w:rsidP="003801C4">
      <w:pPr>
        <w:rPr>
          <w:b/>
          <w:bCs/>
        </w:rPr>
      </w:pPr>
      <w:r w:rsidRPr="003801C4">
        <w:rPr>
          <w:b/>
          <w:bCs/>
        </w:rPr>
        <w:t>Tydzień III: Deszczowa pogoda</w:t>
      </w:r>
      <w:r>
        <w:rPr>
          <w:b/>
          <w:bCs/>
        </w:rPr>
        <w:t>.</w:t>
      </w:r>
    </w:p>
    <w:p w14:paraId="0E8A347C" w14:textId="570F38EB" w:rsidR="003801C4" w:rsidRDefault="003801C4" w:rsidP="003801C4">
      <w:r>
        <w:t xml:space="preserve">•przypomnienie wiedzy o zmianach zachodzących w przyrodzie późną jesienią, wprowadzenie pojęcia przeprosiny, doskonalenie umiejętności wypowiadania się na tematy związane </w:t>
      </w:r>
    </w:p>
    <w:p w14:paraId="670C319E" w14:textId="1EC8E76B" w:rsidR="003801C4" w:rsidRDefault="003801C4" w:rsidP="003801C4">
      <w:r>
        <w:t>z uczuciami, rozwijanie umiejętności nazywania emocji, ćwiczenie wyobraźni, rozwijanie empatii, doskonalenie umiejętności opisywania emocji</w:t>
      </w:r>
    </w:p>
    <w:p w14:paraId="59D8598E" w14:textId="0F76B72B" w:rsidR="003801C4" w:rsidRDefault="003801C4" w:rsidP="003801C4">
      <w:r>
        <w:t>•poznanie znaczenia słowa szaruga, doskonalenie świadomości fonologicznej, słuchu fonematycznego, doskonalenie umiejętności wygrywania i przegrywania podczas zabawy, rozwijanie współpracy</w:t>
      </w:r>
    </w:p>
    <w:p w14:paraId="5BF090A6" w14:textId="38D71D2B" w:rsidR="003801C4" w:rsidRDefault="003801C4" w:rsidP="003801C4">
      <w:r>
        <w:t>•ćwiczenie i nazywanie kierunków w przestrzeni, poruszanie się według instrukcji, rozwijanie słownictwa, rozwijanie samodzielności, rozwijanie współpracy</w:t>
      </w:r>
    </w:p>
    <w:p w14:paraId="36EA1802" w14:textId="2F86DEF4" w:rsidR="003801C4" w:rsidRDefault="003801C4" w:rsidP="003801C4">
      <w:r>
        <w:t>•utrwalenie wiedzy o tym, skąd się biorą kałuże, rozwijanie słownika czynnego i słuchu fonematycznego, doskonalenie słuchu muzycznego, rozwijanie współpracy</w:t>
      </w:r>
    </w:p>
    <w:p w14:paraId="4DA7C730" w14:textId="7D7D6509" w:rsidR="003801C4" w:rsidRDefault="003801C4" w:rsidP="003801C4">
      <w:r>
        <w:t>•utrwalenie informacji o deszczowej, jesiennej pogodzie, rozwijanie wrażliwości muzycznej, słuchu fonemowego, doskonalenie umiejętności pracy w parach, utrwalenie zasad bezpieczeństwa.</w:t>
      </w:r>
    </w:p>
    <w:p w14:paraId="4D2F5E85" w14:textId="5BBDA2C7" w:rsidR="003801C4" w:rsidRDefault="003801C4" w:rsidP="003801C4"/>
    <w:p w14:paraId="0AEB878E" w14:textId="479D0107" w:rsidR="003801C4" w:rsidRPr="003801C4" w:rsidRDefault="003801C4" w:rsidP="003801C4">
      <w:pPr>
        <w:rPr>
          <w:b/>
          <w:bCs/>
        </w:rPr>
      </w:pPr>
      <w:r w:rsidRPr="003801C4">
        <w:rPr>
          <w:b/>
          <w:bCs/>
        </w:rPr>
        <w:t>Tydzień IV: Mała i duża ojczyzna.</w:t>
      </w:r>
    </w:p>
    <w:p w14:paraId="671B800F" w14:textId="44B2BDAD" w:rsidR="003801C4" w:rsidRDefault="003801C4" w:rsidP="003801C4">
      <w:r>
        <w:t>•poznanie pojęć: mapa, Polska, poszerzanie słownika czynnego o pojęcia związane z Polską, rozwijanie wrażliwości</w:t>
      </w:r>
    </w:p>
    <w:p w14:paraId="250C9EFC" w14:textId="73723475" w:rsidR="003801C4" w:rsidRDefault="003801C4" w:rsidP="003801C4">
      <w:r>
        <w:lastRenderedPageBreak/>
        <w:t>•wysłuchiwanie rymów w wierszu, doskonalenie słuchu fonematycznego, rozwijanie sprawności ruchowej i manualnej, rozwijanie samodzielności</w:t>
      </w:r>
    </w:p>
    <w:p w14:paraId="703BF3B9" w14:textId="0D900C34" w:rsidR="003801C4" w:rsidRDefault="003801C4" w:rsidP="003801C4">
      <w:r>
        <w:t xml:space="preserve">•poszerzanie wiedzy o wyglądzie miast, poznanie niektórych liczebników porządkowych, rozwijanie umiejętności prowadzenia eksperymentów, dbałość o bezpieczeństwo swoje </w:t>
      </w:r>
    </w:p>
    <w:p w14:paraId="4701F9AA" w14:textId="127E9EE2" w:rsidR="003801C4" w:rsidRDefault="003801C4" w:rsidP="003801C4">
      <w:r>
        <w:t>i innych, rozwijanie odpowiedzialności</w:t>
      </w:r>
    </w:p>
    <w:p w14:paraId="31D3D988" w14:textId="6162B5A9" w:rsidR="003801C4" w:rsidRDefault="003801C4" w:rsidP="003801C4">
      <w:r>
        <w:t>•poznanie nowej piosenki, odróżnianie krajobrazu miasta i wsi, rozwijanie pamięci słuchowej i słuchu muzycznego, rozwijanie samodzielności i odpowiedzialności</w:t>
      </w:r>
    </w:p>
    <w:p w14:paraId="1864079E" w14:textId="6F6CD847" w:rsidR="003801C4" w:rsidRDefault="003801C4" w:rsidP="003801C4">
      <w:r>
        <w:t>•rozpoznawanie i nazywanie niektórych symboli narodowych, rozwijanie sprawności manualnej, rozwijanie wrażliwości sensorycznej, różnicowania faktur dotykiem, doskonalenie współpracy, rozwijanie umiejętności rozumienia sygnałów werbalnych i symboli.</w:t>
      </w:r>
    </w:p>
    <w:p w14:paraId="1B724A2A" w14:textId="7E72965A" w:rsidR="003801C4" w:rsidRDefault="003801C4" w:rsidP="003801C4"/>
    <w:p w14:paraId="6A79CBEB" w14:textId="55800529" w:rsidR="003801C4" w:rsidRDefault="003801C4" w:rsidP="003801C4"/>
    <w:p w14:paraId="19F4BDBF" w14:textId="277E2BCE" w:rsidR="003801C4" w:rsidRPr="003801C4" w:rsidRDefault="003801C4" w:rsidP="003801C4">
      <w:pPr>
        <w:jc w:val="center"/>
        <w:rPr>
          <w:b/>
          <w:bCs/>
          <w:u w:val="single"/>
        </w:rPr>
      </w:pPr>
      <w:r w:rsidRPr="003801C4">
        <w:rPr>
          <w:b/>
          <w:bCs/>
          <w:u w:val="single"/>
        </w:rPr>
        <w:t>WIERSZE I PIOSENKI</w:t>
      </w:r>
    </w:p>
    <w:p w14:paraId="086C7FD5" w14:textId="6FA7ADD7" w:rsidR="003801C4" w:rsidRDefault="003801C4" w:rsidP="003801C4"/>
    <w:p w14:paraId="49AD1A48" w14:textId="3474AD3F" w:rsidR="003801C4" w:rsidRPr="00B33F1B" w:rsidRDefault="003801C4" w:rsidP="00D83813">
      <w:pPr>
        <w:rPr>
          <w:sz w:val="22"/>
          <w:szCs w:val="22"/>
        </w:rPr>
      </w:pPr>
    </w:p>
    <w:p w14:paraId="12635404" w14:textId="0BC74F91" w:rsidR="00D83813" w:rsidRPr="00B33F1B" w:rsidRDefault="00C056F4" w:rsidP="00D83813">
      <w:pPr>
        <w:rPr>
          <w:sz w:val="22"/>
          <w:szCs w:val="22"/>
        </w:rPr>
      </w:pPr>
      <w:r>
        <w:rPr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61C06A12" wp14:editId="5451F93F">
            <wp:simplePos x="0" y="0"/>
            <wp:positionH relativeFrom="column">
              <wp:posOffset>1325458</wp:posOffset>
            </wp:positionH>
            <wp:positionV relativeFrom="paragraph">
              <wp:posOffset>102604</wp:posOffset>
            </wp:positionV>
            <wp:extent cx="5755005" cy="5755005"/>
            <wp:effectExtent l="0" t="0" r="0" b="0"/>
            <wp:wrapNone/>
            <wp:docPr id="9645967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575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FABD5B" w14:textId="7D29025D" w:rsidR="003801C4" w:rsidRPr="00B33F1B" w:rsidRDefault="003801C4" w:rsidP="003801C4">
      <w:pPr>
        <w:rPr>
          <w:sz w:val="22"/>
          <w:szCs w:val="22"/>
          <w:u w:val="single"/>
        </w:rPr>
      </w:pPr>
      <w:r w:rsidRPr="00B33F1B">
        <w:rPr>
          <w:sz w:val="22"/>
          <w:szCs w:val="22"/>
          <w:u w:val="single"/>
        </w:rPr>
        <w:t>Pyszna zupa</w:t>
      </w:r>
    </w:p>
    <w:p w14:paraId="493F36AE" w14:textId="67F3E0F5" w:rsidR="003801C4" w:rsidRPr="00B33F1B" w:rsidRDefault="003801C4" w:rsidP="003801C4">
      <w:pPr>
        <w:rPr>
          <w:sz w:val="18"/>
          <w:szCs w:val="18"/>
        </w:rPr>
      </w:pPr>
      <w:r w:rsidRPr="00B33F1B">
        <w:rPr>
          <w:sz w:val="18"/>
          <w:szCs w:val="18"/>
        </w:rPr>
        <w:t>Grażyna Wasilewicz</w:t>
      </w:r>
    </w:p>
    <w:p w14:paraId="19219D43" w14:textId="5B0F9A45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Gotuję dziś pyszną zupę.  </w:t>
      </w:r>
    </w:p>
    <w:p w14:paraId="399AC3F8" w14:textId="1CE79BF2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Do garnka włożę długą marchewkę,  </w:t>
      </w:r>
    </w:p>
    <w:p w14:paraId="015CD684" w14:textId="77777777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okrągły seler i wodę dodam.   </w:t>
      </w:r>
    </w:p>
    <w:p w14:paraId="619E3C20" w14:textId="77777777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Nie pytaj, jak się ta zupa nazywa. </w:t>
      </w:r>
    </w:p>
    <w:p w14:paraId="0E757DFB" w14:textId="77777777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>Będzie przepyszna, aż jeść jej szkoda.</w:t>
      </w:r>
    </w:p>
    <w:p w14:paraId="4C6EC9C5" w14:textId="77777777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Mieszam składniki w obydwie strony.   </w:t>
      </w:r>
    </w:p>
    <w:p w14:paraId="513F5E43" w14:textId="0FDE66E6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Zupa bulgocze,  </w:t>
      </w:r>
    </w:p>
    <w:p w14:paraId="07100610" w14:textId="77777777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a ja się śmieję,   </w:t>
      </w:r>
    </w:p>
    <w:p w14:paraId="0CC53F80" w14:textId="3A843BB2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bo już za chwilę, już za minutę  </w:t>
      </w:r>
    </w:p>
    <w:p w14:paraId="0621C102" w14:textId="77777777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zupę na talerz sobie naleję.   </w:t>
      </w:r>
    </w:p>
    <w:p w14:paraId="57F62358" w14:textId="448B6E0C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Już biorę łyżkę.  </w:t>
      </w:r>
    </w:p>
    <w:p w14:paraId="18B6DAF6" w14:textId="78A6181B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Dmucham, bo parzy.   </w:t>
      </w:r>
    </w:p>
    <w:p w14:paraId="39FAC9BD" w14:textId="6A9F238D" w:rsidR="003801C4" w:rsidRPr="00B33F1B" w:rsidRDefault="00C056F4" w:rsidP="003801C4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1" locked="0" layoutInCell="1" allowOverlap="1" wp14:anchorId="5522189A" wp14:editId="0BCDED31">
            <wp:simplePos x="0" y="0"/>
            <wp:positionH relativeFrom="column">
              <wp:posOffset>-554364</wp:posOffset>
            </wp:positionH>
            <wp:positionV relativeFrom="paragraph">
              <wp:posOffset>-2722183</wp:posOffset>
            </wp:positionV>
            <wp:extent cx="10000419" cy="10000419"/>
            <wp:effectExtent l="0" t="0" r="0" b="0"/>
            <wp:wrapNone/>
            <wp:docPr id="2491167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0419" cy="1000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1C4" w:rsidRPr="00B33F1B">
        <w:rPr>
          <w:sz w:val="22"/>
          <w:szCs w:val="22"/>
        </w:rPr>
        <w:t xml:space="preserve">Już pierwszą porcję do ust swych wkładam  </w:t>
      </w:r>
    </w:p>
    <w:p w14:paraId="651A1E3E" w14:textId="20833B0C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i nagle krztuszę się i parskam,  </w:t>
      </w:r>
    </w:p>
    <w:p w14:paraId="36070E69" w14:textId="115EE81E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z wrażenia na podłodze siadam.   </w:t>
      </w:r>
    </w:p>
    <w:p w14:paraId="47C09C79" w14:textId="54298848" w:rsidR="003801C4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„Brr! Fu! Okropne!” – to moje zdanie.   </w:t>
      </w:r>
    </w:p>
    <w:p w14:paraId="4436695A" w14:textId="0B755F3E" w:rsidR="00D83813" w:rsidRPr="00B33F1B" w:rsidRDefault="003801C4" w:rsidP="003801C4">
      <w:pPr>
        <w:rPr>
          <w:sz w:val="22"/>
          <w:szCs w:val="22"/>
        </w:rPr>
      </w:pPr>
      <w:r w:rsidRPr="00B33F1B">
        <w:rPr>
          <w:sz w:val="22"/>
          <w:szCs w:val="22"/>
        </w:rPr>
        <w:t>Nie wyszło mi to gotowanie.</w:t>
      </w:r>
    </w:p>
    <w:p w14:paraId="59A504A6" w14:textId="1C4EB951" w:rsidR="003801C4" w:rsidRPr="00B33F1B" w:rsidRDefault="003801C4" w:rsidP="003801C4">
      <w:pPr>
        <w:rPr>
          <w:sz w:val="22"/>
          <w:szCs w:val="22"/>
        </w:rPr>
      </w:pPr>
    </w:p>
    <w:p w14:paraId="5994C564" w14:textId="7F06D543" w:rsidR="00B33F1B" w:rsidRPr="00B33F1B" w:rsidRDefault="00B33F1B" w:rsidP="00B33F1B">
      <w:pPr>
        <w:rPr>
          <w:sz w:val="22"/>
          <w:szCs w:val="22"/>
          <w:u w:val="single"/>
        </w:rPr>
      </w:pPr>
      <w:r w:rsidRPr="00B33F1B">
        <w:rPr>
          <w:sz w:val="22"/>
          <w:szCs w:val="22"/>
          <w:u w:val="single"/>
        </w:rPr>
        <w:t>Dynie</w:t>
      </w:r>
    </w:p>
    <w:p w14:paraId="3B657CF9" w14:textId="68F8A250" w:rsidR="00B33F1B" w:rsidRPr="00B33F1B" w:rsidRDefault="00B33F1B" w:rsidP="00B33F1B">
      <w:pPr>
        <w:rPr>
          <w:sz w:val="18"/>
          <w:szCs w:val="18"/>
        </w:rPr>
      </w:pPr>
      <w:r w:rsidRPr="00B33F1B">
        <w:rPr>
          <w:sz w:val="18"/>
          <w:szCs w:val="18"/>
        </w:rPr>
        <w:t>Agnieszka Frączek</w:t>
      </w:r>
    </w:p>
    <w:p w14:paraId="3F7828A9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We wsi, w polu i przy młynie</w:t>
      </w:r>
    </w:p>
    <w:p w14:paraId="7FBCAAD1" w14:textId="05A5D6B8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Gospodynie sadzą dynie.</w:t>
      </w:r>
    </w:p>
    <w:p w14:paraId="03F20273" w14:textId="45FDD35D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Sadzą dynie w każdej gminie,</w:t>
      </w:r>
    </w:p>
    <w:p w14:paraId="7654A641" w14:textId="73952F4C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Aby pełne zebrać skrzynie,</w:t>
      </w:r>
    </w:p>
    <w:p w14:paraId="480EA343" w14:textId="5E274C8D" w:rsidR="003801C4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Nim na dynie moda minie.</w:t>
      </w:r>
    </w:p>
    <w:p w14:paraId="7E4BF6AB" w14:textId="49DFE347" w:rsidR="00B33F1B" w:rsidRPr="00B33F1B" w:rsidRDefault="00B33F1B" w:rsidP="00B33F1B">
      <w:pPr>
        <w:rPr>
          <w:sz w:val="22"/>
          <w:szCs w:val="22"/>
        </w:rPr>
      </w:pPr>
    </w:p>
    <w:p w14:paraId="5DA4D6DB" w14:textId="5BE2B7CB" w:rsidR="00B33F1B" w:rsidRPr="00B33F1B" w:rsidRDefault="00B33F1B" w:rsidP="00B33F1B">
      <w:pPr>
        <w:rPr>
          <w:sz w:val="22"/>
          <w:szCs w:val="22"/>
          <w:u w:val="single"/>
        </w:rPr>
      </w:pPr>
      <w:r w:rsidRPr="00B33F1B">
        <w:rPr>
          <w:sz w:val="22"/>
          <w:szCs w:val="22"/>
          <w:u w:val="single"/>
        </w:rPr>
        <w:t xml:space="preserve">Żołędzie </w:t>
      </w:r>
    </w:p>
    <w:p w14:paraId="17D37DA2" w14:textId="41AB3B3D" w:rsidR="00B33F1B" w:rsidRPr="00B33F1B" w:rsidRDefault="00C056F4" w:rsidP="00B33F1B">
      <w:pPr>
        <w:rPr>
          <w:sz w:val="18"/>
          <w:szCs w:val="18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F8155FF" wp14:editId="2A81E599">
            <wp:simplePos x="0" y="0"/>
            <wp:positionH relativeFrom="column">
              <wp:posOffset>2699638</wp:posOffset>
            </wp:positionH>
            <wp:positionV relativeFrom="paragraph">
              <wp:posOffset>179559</wp:posOffset>
            </wp:positionV>
            <wp:extent cx="3094933" cy="3094933"/>
            <wp:effectExtent l="0" t="0" r="0" b="0"/>
            <wp:wrapNone/>
            <wp:docPr id="112854035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33" cy="309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F1B" w:rsidRPr="00B33F1B">
        <w:rPr>
          <w:sz w:val="18"/>
          <w:szCs w:val="18"/>
        </w:rPr>
        <w:t xml:space="preserve">Danuta </w:t>
      </w:r>
      <w:proofErr w:type="spellStart"/>
      <w:r w:rsidR="00B33F1B" w:rsidRPr="00B33F1B">
        <w:rPr>
          <w:sz w:val="18"/>
          <w:szCs w:val="18"/>
        </w:rPr>
        <w:t>Gellnerowa</w:t>
      </w:r>
      <w:proofErr w:type="spellEnd"/>
    </w:p>
    <w:p w14:paraId="2328D178" w14:textId="1E26FEF5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Chodzę i zbieram żołędzie.</w:t>
      </w:r>
    </w:p>
    <w:p w14:paraId="328A8D8D" w14:textId="43A5CA49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– A co z tych żołędzi będzie?</w:t>
      </w:r>
    </w:p>
    <w:p w14:paraId="0F004A71" w14:textId="55A11B93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– Będzie żołędziowy król i królowa,</w:t>
      </w:r>
    </w:p>
    <w:p w14:paraId="19349158" w14:textId="2E5DE0DC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dziewczynka żołędziowa,</w:t>
      </w:r>
    </w:p>
    <w:p w14:paraId="10B88A9A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żołędziowe talerze, półmiski,</w:t>
      </w:r>
    </w:p>
    <w:p w14:paraId="12AA012D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żołędziowe kubki i miski.</w:t>
      </w:r>
    </w:p>
    <w:p w14:paraId="1EFBDCEA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Na nich będzie żołędziowa uczta z żołędzi.</w:t>
      </w:r>
    </w:p>
    <w:p w14:paraId="3F56AE03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Nie wiem tylko, komu</w:t>
      </w:r>
    </w:p>
    <w:p w14:paraId="11045501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smakować będzie?</w:t>
      </w:r>
    </w:p>
    <w:p w14:paraId="72A103D7" w14:textId="51B41616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– Może dzikom, gdyby przyszły tu z lasu,</w:t>
      </w:r>
    </w:p>
    <w:p w14:paraId="7E3FEF95" w14:textId="5BB26276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ale dziki pewno nie mają czasu.</w:t>
      </w:r>
    </w:p>
    <w:p w14:paraId="4FBA9AB9" w14:textId="77777777" w:rsidR="00B33F1B" w:rsidRDefault="00B33F1B" w:rsidP="00B33F1B">
      <w:pPr>
        <w:rPr>
          <w:sz w:val="22"/>
          <w:szCs w:val="22"/>
          <w:u w:val="single"/>
        </w:rPr>
      </w:pPr>
    </w:p>
    <w:p w14:paraId="417F92C8" w14:textId="77777777" w:rsidR="00B33F1B" w:rsidRDefault="00B33F1B" w:rsidP="00B33F1B">
      <w:pPr>
        <w:rPr>
          <w:sz w:val="22"/>
          <w:szCs w:val="22"/>
          <w:u w:val="single"/>
        </w:rPr>
      </w:pPr>
    </w:p>
    <w:p w14:paraId="5F661EF4" w14:textId="77777777" w:rsidR="00B33F1B" w:rsidRDefault="00B33F1B" w:rsidP="00B33F1B">
      <w:pPr>
        <w:rPr>
          <w:sz w:val="22"/>
          <w:szCs w:val="22"/>
          <w:u w:val="single"/>
        </w:rPr>
      </w:pPr>
    </w:p>
    <w:p w14:paraId="129014E4" w14:textId="590FC708" w:rsidR="00B33F1B" w:rsidRPr="00B33F1B" w:rsidRDefault="00C056F4" w:rsidP="00B33F1B">
      <w:pPr>
        <w:rPr>
          <w:sz w:val="22"/>
          <w:szCs w:val="22"/>
          <w:u w:val="single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1" locked="0" layoutInCell="1" allowOverlap="1" wp14:anchorId="24BBE26B" wp14:editId="0D55AAB0">
            <wp:simplePos x="0" y="0"/>
            <wp:positionH relativeFrom="page">
              <wp:align>right</wp:align>
            </wp:positionH>
            <wp:positionV relativeFrom="paragraph">
              <wp:posOffset>-348722</wp:posOffset>
            </wp:positionV>
            <wp:extent cx="4917338" cy="4917338"/>
            <wp:effectExtent l="0" t="0" r="0" b="0"/>
            <wp:wrapNone/>
            <wp:docPr id="195770115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338" cy="491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F1B" w:rsidRPr="00B33F1B">
        <w:rPr>
          <w:sz w:val="22"/>
          <w:szCs w:val="22"/>
          <w:u w:val="single"/>
        </w:rPr>
        <w:t>Kolorowe listki</w:t>
      </w:r>
    </w:p>
    <w:p w14:paraId="3C7E29B9" w14:textId="059D0919" w:rsidR="00B33F1B" w:rsidRPr="00B33F1B" w:rsidRDefault="00B33F1B" w:rsidP="00B33F1B">
      <w:pPr>
        <w:rPr>
          <w:sz w:val="18"/>
          <w:szCs w:val="18"/>
        </w:rPr>
      </w:pPr>
      <w:r w:rsidRPr="00B33F1B">
        <w:rPr>
          <w:sz w:val="18"/>
          <w:szCs w:val="18"/>
        </w:rPr>
        <w:t>sł. i muz. Danuta i Karol Jagiełłowie</w:t>
      </w:r>
    </w:p>
    <w:p w14:paraId="4F136F34" w14:textId="395E89A1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Kolorowe listki z drzewa spaść nie chciały.</w:t>
      </w:r>
    </w:p>
    <w:p w14:paraId="379E054B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Kolorowe listki na wietrze szumiały.</w:t>
      </w:r>
    </w:p>
    <w:p w14:paraId="443DDB33" w14:textId="74F90BF8" w:rsidR="00B33F1B" w:rsidRPr="00B33F1B" w:rsidRDefault="00B33F1B" w:rsidP="00B33F1B">
      <w:pPr>
        <w:rPr>
          <w:sz w:val="22"/>
          <w:szCs w:val="22"/>
        </w:rPr>
      </w:pPr>
      <w:proofErr w:type="spellStart"/>
      <w:r w:rsidRPr="00B33F1B">
        <w:rPr>
          <w:sz w:val="22"/>
          <w:szCs w:val="22"/>
        </w:rPr>
        <w:t>Szu</w:t>
      </w:r>
      <w:proofErr w:type="spellEnd"/>
      <w:r w:rsidRPr="00B33F1B">
        <w:rPr>
          <w:sz w:val="22"/>
          <w:szCs w:val="22"/>
        </w:rPr>
        <w:t xml:space="preserve">, </w:t>
      </w:r>
      <w:proofErr w:type="spellStart"/>
      <w:r w:rsidRPr="00B33F1B">
        <w:rPr>
          <w:sz w:val="22"/>
          <w:szCs w:val="22"/>
        </w:rPr>
        <w:t>szu</w:t>
      </w:r>
      <w:proofErr w:type="spellEnd"/>
      <w:r w:rsidRPr="00B33F1B">
        <w:rPr>
          <w:sz w:val="22"/>
          <w:szCs w:val="22"/>
        </w:rPr>
        <w:t xml:space="preserve">, </w:t>
      </w:r>
      <w:proofErr w:type="spellStart"/>
      <w:r w:rsidRPr="00B33F1B">
        <w:rPr>
          <w:sz w:val="22"/>
          <w:szCs w:val="22"/>
        </w:rPr>
        <w:t>szu</w:t>
      </w:r>
      <w:proofErr w:type="spellEnd"/>
      <w:r w:rsidRPr="00B33F1B">
        <w:rPr>
          <w:sz w:val="22"/>
          <w:szCs w:val="22"/>
        </w:rPr>
        <w:t xml:space="preserve">, szumiały wesoło. </w:t>
      </w:r>
    </w:p>
    <w:p w14:paraId="140EFBE9" w14:textId="77777777" w:rsidR="00B33F1B" w:rsidRPr="00B33F1B" w:rsidRDefault="00B33F1B" w:rsidP="00B33F1B">
      <w:pPr>
        <w:rPr>
          <w:sz w:val="22"/>
          <w:szCs w:val="22"/>
        </w:rPr>
      </w:pPr>
      <w:proofErr w:type="spellStart"/>
      <w:r w:rsidRPr="00B33F1B">
        <w:rPr>
          <w:sz w:val="22"/>
          <w:szCs w:val="22"/>
        </w:rPr>
        <w:t>Szu</w:t>
      </w:r>
      <w:proofErr w:type="spellEnd"/>
      <w:r w:rsidRPr="00B33F1B">
        <w:rPr>
          <w:sz w:val="22"/>
          <w:szCs w:val="22"/>
        </w:rPr>
        <w:t xml:space="preserve">, </w:t>
      </w:r>
      <w:proofErr w:type="spellStart"/>
      <w:r w:rsidRPr="00B33F1B">
        <w:rPr>
          <w:sz w:val="22"/>
          <w:szCs w:val="22"/>
        </w:rPr>
        <w:t>szu</w:t>
      </w:r>
      <w:proofErr w:type="spellEnd"/>
      <w:r w:rsidRPr="00B33F1B">
        <w:rPr>
          <w:sz w:val="22"/>
          <w:szCs w:val="22"/>
        </w:rPr>
        <w:t xml:space="preserve">, </w:t>
      </w:r>
      <w:proofErr w:type="spellStart"/>
      <w:r w:rsidRPr="00B33F1B">
        <w:rPr>
          <w:sz w:val="22"/>
          <w:szCs w:val="22"/>
        </w:rPr>
        <w:t>szu</w:t>
      </w:r>
      <w:proofErr w:type="spellEnd"/>
      <w:r w:rsidRPr="00B33F1B">
        <w:rPr>
          <w:sz w:val="22"/>
          <w:szCs w:val="22"/>
        </w:rPr>
        <w:t>, wirowały w koło. (×2)</w:t>
      </w:r>
    </w:p>
    <w:p w14:paraId="1DE2DEF5" w14:textId="6E07D209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Kolorowe listki bardzo się zmęczyły.</w:t>
      </w:r>
    </w:p>
    <w:p w14:paraId="23901128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Kolorowe listki z drzewa zeskoczyły.</w:t>
      </w:r>
    </w:p>
    <w:p w14:paraId="68EEEF30" w14:textId="5D58EBBF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Hop, hop, hop, tak sobie skakały. </w:t>
      </w:r>
    </w:p>
    <w:p w14:paraId="315B0577" w14:textId="07B13CB5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Hop, hop, hop, w koło wirowały. (×2)</w:t>
      </w:r>
    </w:p>
    <w:p w14:paraId="0BED77D5" w14:textId="3A25C629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Kolorowe listki spadły już na trawę.</w:t>
      </w:r>
    </w:p>
    <w:p w14:paraId="301AD270" w14:textId="1B1EC15A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Kolorowe listki skończyły zabawę.</w:t>
      </w:r>
    </w:p>
    <w:p w14:paraId="1007E509" w14:textId="035E6F46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Cicho sza, listki zasypiają. </w:t>
      </w:r>
    </w:p>
    <w:p w14:paraId="301D42D1" w14:textId="13E7FB7E" w:rsidR="00B33F1B" w:rsidRPr="00B33F1B" w:rsidRDefault="00C056F4" w:rsidP="00B33F1B">
      <w:pPr>
        <w:rPr>
          <w:sz w:val="22"/>
          <w:szCs w:val="22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3D835F14" wp14:editId="7611361B">
            <wp:simplePos x="0" y="0"/>
            <wp:positionH relativeFrom="column">
              <wp:posOffset>1670188</wp:posOffset>
            </wp:positionH>
            <wp:positionV relativeFrom="paragraph">
              <wp:posOffset>139194</wp:posOffset>
            </wp:positionV>
            <wp:extent cx="4674350" cy="4674350"/>
            <wp:effectExtent l="0" t="0" r="0" b="0"/>
            <wp:wrapNone/>
            <wp:docPr id="124325039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350" cy="467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F1B" w:rsidRPr="00B33F1B">
        <w:rPr>
          <w:sz w:val="22"/>
          <w:szCs w:val="22"/>
        </w:rPr>
        <w:t>Cicho sza, oczka zamykają.  (×2)</w:t>
      </w:r>
    </w:p>
    <w:p w14:paraId="3AA33021" w14:textId="50E59DEA" w:rsidR="00B33F1B" w:rsidRPr="00B33F1B" w:rsidRDefault="00B33F1B" w:rsidP="00B33F1B">
      <w:pPr>
        <w:rPr>
          <w:sz w:val="22"/>
          <w:szCs w:val="22"/>
        </w:rPr>
      </w:pPr>
    </w:p>
    <w:p w14:paraId="1F028ACA" w14:textId="77777777" w:rsidR="00B33F1B" w:rsidRPr="00B33F1B" w:rsidRDefault="00B33F1B" w:rsidP="00B33F1B">
      <w:pPr>
        <w:rPr>
          <w:sz w:val="22"/>
          <w:szCs w:val="22"/>
          <w:u w:val="single"/>
        </w:rPr>
      </w:pPr>
      <w:r w:rsidRPr="00B33F1B">
        <w:rPr>
          <w:sz w:val="22"/>
          <w:szCs w:val="22"/>
          <w:u w:val="single"/>
        </w:rPr>
        <w:t>Jedzie pociąg z daleka</w:t>
      </w:r>
    </w:p>
    <w:p w14:paraId="3F933BD4" w14:textId="77777777" w:rsidR="00B33F1B" w:rsidRPr="00B33F1B" w:rsidRDefault="00B33F1B" w:rsidP="00B33F1B">
      <w:pPr>
        <w:rPr>
          <w:sz w:val="18"/>
          <w:szCs w:val="18"/>
        </w:rPr>
      </w:pPr>
      <w:r w:rsidRPr="00B33F1B">
        <w:rPr>
          <w:sz w:val="18"/>
          <w:szCs w:val="18"/>
        </w:rPr>
        <w:t>sł. i muz. tradycyjne</w:t>
      </w:r>
    </w:p>
    <w:p w14:paraId="0E6B02B2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Jedzie pociąg z daleka, </w:t>
      </w:r>
    </w:p>
    <w:p w14:paraId="3A530F80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na nikogo nie czeka. </w:t>
      </w:r>
    </w:p>
    <w:p w14:paraId="1F867B1E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Konduktorze łaskawy,  </w:t>
      </w:r>
    </w:p>
    <w:p w14:paraId="052DEAAB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zabierz nas do Warszawy!</w:t>
      </w:r>
    </w:p>
    <w:p w14:paraId="4D906183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Konduktorze łaskawy, </w:t>
      </w:r>
    </w:p>
    <w:p w14:paraId="36F9ABB1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zabierz nas do Warszawy! </w:t>
      </w:r>
    </w:p>
    <w:p w14:paraId="233C7B9F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Trudno, trudno to będzie,  </w:t>
      </w:r>
    </w:p>
    <w:p w14:paraId="625F3FD4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dużo osób jest wszędzie. </w:t>
      </w:r>
    </w:p>
    <w:p w14:paraId="7B208346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Pięknie pana prosimy,</w:t>
      </w:r>
    </w:p>
    <w:p w14:paraId="29591DC6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jeszcze miejsce widzimy.</w:t>
      </w:r>
    </w:p>
    <w:p w14:paraId="5AD80CD2" w14:textId="77777777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 xml:space="preserve">A więc prędko wsiadajcie, </w:t>
      </w:r>
    </w:p>
    <w:p w14:paraId="66A144DA" w14:textId="2D70B09A" w:rsidR="00B33F1B" w:rsidRPr="00B33F1B" w:rsidRDefault="00B33F1B" w:rsidP="00B33F1B">
      <w:pPr>
        <w:rPr>
          <w:sz w:val="22"/>
          <w:szCs w:val="22"/>
        </w:rPr>
      </w:pPr>
      <w:r w:rsidRPr="00B33F1B">
        <w:rPr>
          <w:sz w:val="22"/>
          <w:szCs w:val="22"/>
        </w:rPr>
        <w:t>do Warszawy ruszajcie.</w:t>
      </w:r>
    </w:p>
    <w:sectPr w:rsidR="00B33F1B" w:rsidRPr="00B33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A716C"/>
    <w:multiLevelType w:val="hybridMultilevel"/>
    <w:tmpl w:val="99886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D55A6"/>
    <w:multiLevelType w:val="hybridMultilevel"/>
    <w:tmpl w:val="F4805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736727">
    <w:abstractNumId w:val="1"/>
  </w:num>
  <w:num w:numId="2" w16cid:durableId="153708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28"/>
    <w:rsid w:val="003801C4"/>
    <w:rsid w:val="004E03FD"/>
    <w:rsid w:val="00B33F1B"/>
    <w:rsid w:val="00C056F4"/>
    <w:rsid w:val="00C97844"/>
    <w:rsid w:val="00CC3E28"/>
    <w:rsid w:val="00D83813"/>
    <w:rsid w:val="00F2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B808"/>
  <w15:chartTrackingRefBased/>
  <w15:docId w15:val="{BFFDB0B7-CBB3-4B19-BBF6-48506C8D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3E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3E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3E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3E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3E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3E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3E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3E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3E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3E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3E28"/>
    <w:rPr>
      <w:b/>
      <w:bCs/>
      <w:smallCaps/>
      <w:color w:val="0F4761" w:themeColor="accent1" w:themeShade="BF"/>
      <w:spacing w:val="5"/>
    </w:rPr>
  </w:style>
  <w:style w:type="table" w:styleId="rednialista2akcent1">
    <w:name w:val="Medium List 2 Accent 1"/>
    <w:basedOn w:val="Standardowy"/>
    <w:uiPriority w:val="66"/>
    <w:rsid w:val="003801C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pl-PL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876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ks18389</dc:creator>
  <cp:keywords/>
  <dc:description/>
  <cp:lastModifiedBy>ks18389</cp:lastModifiedBy>
  <cp:revision>3</cp:revision>
  <dcterms:created xsi:type="dcterms:W3CDTF">2026-10-06T16:17:00Z</dcterms:created>
  <dcterms:modified xsi:type="dcterms:W3CDTF">2026-10-06T18:33:00Z</dcterms:modified>
</cp:coreProperties>
</file>